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B41D6" w:rsidRDefault="00AB41D6" w:rsidP="00AB41D6">
      <w:pPr>
        <w:pStyle w:val="Default"/>
      </w:pPr>
    </w:p>
    <w:p w:rsidR="00AB41D6" w:rsidRPr="002C689B" w:rsidRDefault="00AB41D6" w:rsidP="002C689B">
      <w:pPr>
        <w:pStyle w:val="Default"/>
        <w:jc w:val="center"/>
        <w:rPr>
          <w:b/>
          <w:sz w:val="23"/>
          <w:szCs w:val="23"/>
        </w:rPr>
      </w:pPr>
      <w:r w:rsidRPr="002C689B">
        <w:rPr>
          <w:b/>
          <w:bCs/>
          <w:sz w:val="23"/>
          <w:szCs w:val="23"/>
        </w:rPr>
        <w:t>ЧТО НЕОБХОДИМО ЗНАТЬ РОДИТЕЛЯМ</w:t>
      </w:r>
    </w:p>
    <w:p w:rsidR="00AB41D6" w:rsidRDefault="00AB41D6" w:rsidP="002C689B">
      <w:pPr>
        <w:pStyle w:val="Default"/>
        <w:jc w:val="center"/>
        <w:rPr>
          <w:b/>
          <w:bCs/>
          <w:sz w:val="23"/>
          <w:szCs w:val="23"/>
        </w:rPr>
      </w:pPr>
      <w:r w:rsidRPr="002C689B">
        <w:rPr>
          <w:b/>
          <w:bCs/>
          <w:sz w:val="23"/>
          <w:szCs w:val="23"/>
        </w:rPr>
        <w:t>О ПЛАТНЫХ ОБРАЗОВАТЕЛЬНЫХ УСЛУГА</w:t>
      </w:r>
      <w:r>
        <w:rPr>
          <w:b/>
          <w:bCs/>
          <w:sz w:val="23"/>
          <w:szCs w:val="23"/>
        </w:rPr>
        <w:t>Х</w:t>
      </w:r>
    </w:p>
    <w:p w:rsidR="002C689B" w:rsidRDefault="002C689B" w:rsidP="002C689B">
      <w:pPr>
        <w:pStyle w:val="Default"/>
        <w:jc w:val="center"/>
        <w:rPr>
          <w:sz w:val="23"/>
          <w:szCs w:val="23"/>
        </w:rPr>
      </w:pPr>
      <w:bookmarkStart w:id="0" w:name="_GoBack"/>
      <w:bookmarkEnd w:id="0"/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1. Платные образовательные услуги являются </w:t>
      </w:r>
      <w:r>
        <w:rPr>
          <w:b/>
          <w:bCs/>
          <w:sz w:val="23"/>
          <w:szCs w:val="23"/>
        </w:rPr>
        <w:t>необязательным</w:t>
      </w:r>
      <w:r>
        <w:rPr>
          <w:sz w:val="23"/>
          <w:szCs w:val="23"/>
        </w:rPr>
        <w:t xml:space="preserve">и для обучающихся, воспитанников и их родителей (законных представителей).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2. Образовательное учреждение </w:t>
      </w:r>
      <w:r>
        <w:rPr>
          <w:b/>
          <w:bCs/>
          <w:sz w:val="23"/>
          <w:szCs w:val="23"/>
        </w:rPr>
        <w:t xml:space="preserve">вправе </w:t>
      </w:r>
      <w:r>
        <w:rPr>
          <w:sz w:val="23"/>
          <w:szCs w:val="23"/>
        </w:rPr>
        <w:t xml:space="preserve">оказывать следующие платные образовательные услуги: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 изучение специальных дисциплин </w:t>
      </w:r>
      <w:r>
        <w:rPr>
          <w:b/>
          <w:bCs/>
          <w:sz w:val="23"/>
          <w:szCs w:val="23"/>
        </w:rPr>
        <w:t xml:space="preserve">сверх часов и сверх программы </w:t>
      </w:r>
      <w:r>
        <w:rPr>
          <w:sz w:val="23"/>
          <w:szCs w:val="23"/>
        </w:rPr>
        <w:t xml:space="preserve">по данной дисциплине, предусмотренной учебным планом, в том числе: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-подготовка к поступлению в учебное заведение;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-изучение иностранных языков;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-при наличии лицензии - переподготовка кадров с освоением новых специальностей (в том числе вождение автомобиля, стенография и др.);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-проведение занятий в различных кружках, студиях, факультативах, секциях, иных детских объединениях по программа дополнительного образования, направленным на всестороннее развитие личности и укрепление здоровья ребенка (обучение игре на музыкальных инструментах, фотографированию, кройке и шитью, вязанию, домоводству, дизайну, хоровому пению, аэробике, различным видам искусств танцам, спорта и др.):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-проведение занятий в группах, созданных с целью подготовки (адаптации) детей дошкольного возраста к школе.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Внимание! </w:t>
      </w:r>
      <w:r>
        <w:rPr>
          <w:sz w:val="23"/>
          <w:szCs w:val="23"/>
        </w:rPr>
        <w:t xml:space="preserve">Образовательное учреждение </w:t>
      </w:r>
      <w:r>
        <w:rPr>
          <w:b/>
          <w:bCs/>
          <w:sz w:val="23"/>
          <w:szCs w:val="23"/>
        </w:rPr>
        <w:t xml:space="preserve">не вправе устанавливать плату </w:t>
      </w:r>
      <w:r>
        <w:rPr>
          <w:sz w:val="23"/>
          <w:szCs w:val="23"/>
        </w:rPr>
        <w:t xml:space="preserve">за образовательные услуги, оказываемые </w:t>
      </w:r>
      <w:r>
        <w:rPr>
          <w:b/>
          <w:bCs/>
          <w:sz w:val="23"/>
          <w:szCs w:val="23"/>
        </w:rPr>
        <w:t>в рамках основанных образовательных программ и государственных образовательных стандартов</w:t>
      </w:r>
      <w:r>
        <w:rPr>
          <w:sz w:val="23"/>
          <w:szCs w:val="23"/>
        </w:rPr>
        <w:t xml:space="preserve">, например: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-индивидуальные и групповые занятия, курсы по выбору за счет часов, отведенных в основных общеобразовательных программах, дополнительные занятия с неуспевающими учащимися к экзамену (или проведение экзамена) в режиме экстерната;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-реализация основных общеобразовательных, общеобразовательных программ </w:t>
      </w:r>
      <w:r>
        <w:rPr>
          <w:b/>
          <w:bCs/>
          <w:sz w:val="23"/>
          <w:szCs w:val="23"/>
        </w:rPr>
        <w:t xml:space="preserve">повышенного уровня </w:t>
      </w:r>
      <w:r>
        <w:rPr>
          <w:sz w:val="23"/>
          <w:szCs w:val="23"/>
        </w:rPr>
        <w:t xml:space="preserve">общеобразовательными школами (классами) </w:t>
      </w:r>
      <w:r>
        <w:rPr>
          <w:b/>
          <w:bCs/>
          <w:sz w:val="23"/>
          <w:szCs w:val="23"/>
        </w:rPr>
        <w:t xml:space="preserve">с углубленным изучением отдельных предметов, гимназиями, лицеями, дошкольными образовательными учреждениями в соответствии с их статусом.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Образовательное учреждение, оказывающее платную образовательную услугу обязано предоставить родителям (законным представителям) обучающихся (воспитанников) - потребителям услуги: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>
        <w:rPr>
          <w:b/>
          <w:bCs/>
          <w:sz w:val="23"/>
          <w:szCs w:val="23"/>
        </w:rPr>
        <w:t xml:space="preserve">лицензию </w:t>
      </w:r>
      <w:r>
        <w:rPr>
          <w:sz w:val="23"/>
          <w:szCs w:val="23"/>
        </w:rPr>
        <w:t xml:space="preserve">на право оказанию платной образовательной услуги (Лицензия требуется, если деятельность образовательного учреждения по оказанию платной услуги сопровождается итоговой аттестацией и выдачей соответствующих документов);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>-</w:t>
      </w:r>
      <w:r>
        <w:rPr>
          <w:b/>
          <w:bCs/>
          <w:sz w:val="23"/>
          <w:szCs w:val="23"/>
        </w:rPr>
        <w:t xml:space="preserve">адрес и телефон </w:t>
      </w:r>
      <w:r>
        <w:rPr>
          <w:sz w:val="23"/>
          <w:szCs w:val="23"/>
        </w:rPr>
        <w:t xml:space="preserve">отдела (управления) образования исполнительного комитета, выступающего учредителем образовательного учреждения;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-образцы </w:t>
      </w:r>
      <w:r>
        <w:rPr>
          <w:b/>
          <w:bCs/>
          <w:sz w:val="23"/>
          <w:szCs w:val="23"/>
        </w:rPr>
        <w:t xml:space="preserve">договоров на оплату </w:t>
      </w:r>
      <w:r>
        <w:rPr>
          <w:sz w:val="23"/>
          <w:szCs w:val="23"/>
        </w:rPr>
        <w:t xml:space="preserve">(Договор составляется в двух экземплярах, один из которых находится у исполнителей, другой - у потребителя);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-основные и дополнительные </w:t>
      </w:r>
      <w:r>
        <w:rPr>
          <w:b/>
          <w:bCs/>
          <w:sz w:val="23"/>
          <w:szCs w:val="23"/>
        </w:rPr>
        <w:t>образовательные программы</w:t>
      </w:r>
      <w:r>
        <w:rPr>
          <w:sz w:val="23"/>
          <w:szCs w:val="23"/>
        </w:rPr>
        <w:t xml:space="preserve">, стоимость образовательных услуг по которым включается в основную плату по договору;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-дополнительные образовательные </w:t>
      </w:r>
      <w:r>
        <w:rPr>
          <w:b/>
          <w:bCs/>
          <w:sz w:val="23"/>
          <w:szCs w:val="23"/>
        </w:rPr>
        <w:t>программы</w:t>
      </w:r>
      <w:r>
        <w:rPr>
          <w:sz w:val="23"/>
          <w:szCs w:val="23"/>
        </w:rPr>
        <w:t xml:space="preserve">, специальные курсы, циклы дисциплин и другие дополнительные образовательные услуги, оказываемые </w:t>
      </w:r>
      <w:r>
        <w:rPr>
          <w:b/>
          <w:bCs/>
          <w:sz w:val="23"/>
          <w:szCs w:val="23"/>
        </w:rPr>
        <w:t xml:space="preserve">за плату только с согласия потребителя; </w:t>
      </w:r>
    </w:p>
    <w:p w:rsidR="00AB41D6" w:rsidRDefault="00AB41D6" w:rsidP="00AB41D6">
      <w:pPr>
        <w:pStyle w:val="Default"/>
        <w:pageBreakBefore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-перечень категорий лиц, имеющих </w:t>
      </w:r>
      <w:r>
        <w:rPr>
          <w:b/>
          <w:bCs/>
          <w:sz w:val="23"/>
          <w:szCs w:val="23"/>
        </w:rPr>
        <w:t>льготы по оплате</w:t>
      </w:r>
      <w:r>
        <w:rPr>
          <w:sz w:val="23"/>
          <w:szCs w:val="23"/>
        </w:rPr>
        <w:t xml:space="preserve">, также перечень льгот, представляемых при оказании платных образовательных, в том числе платных дополнительных образовательных услуг, в соответствии с федеральными законами и иными нормативными актами.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Потребитель может </w:t>
      </w:r>
      <w:r>
        <w:rPr>
          <w:b/>
          <w:bCs/>
          <w:sz w:val="23"/>
          <w:szCs w:val="23"/>
        </w:rPr>
        <w:t xml:space="preserve">потребовать составления сметы </w:t>
      </w:r>
      <w:r>
        <w:rPr>
          <w:sz w:val="23"/>
          <w:szCs w:val="23"/>
        </w:rPr>
        <w:t xml:space="preserve">на оказание образовательных услуг, оплата которых предусмотрена договором. В этом случае смета становится частью договора.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3. Оплата за платные образовательные услуги </w:t>
      </w:r>
      <w:r>
        <w:rPr>
          <w:b/>
          <w:bCs/>
          <w:sz w:val="23"/>
          <w:szCs w:val="23"/>
        </w:rPr>
        <w:t xml:space="preserve">оформляется договором, перечисляется </w:t>
      </w:r>
      <w:r>
        <w:rPr>
          <w:sz w:val="23"/>
          <w:szCs w:val="23"/>
        </w:rPr>
        <w:t xml:space="preserve">потребителем услуги </w:t>
      </w:r>
      <w:r>
        <w:rPr>
          <w:b/>
          <w:bCs/>
          <w:sz w:val="23"/>
          <w:szCs w:val="23"/>
        </w:rPr>
        <w:t xml:space="preserve">на расчетный счет </w:t>
      </w:r>
      <w:r>
        <w:rPr>
          <w:sz w:val="23"/>
          <w:szCs w:val="23"/>
        </w:rPr>
        <w:t xml:space="preserve">образовательного учреждения - исполнителя услуги. Потребителю в соответствии с законодательством Российской Федерации должен быть выдан документ, подверждающий оплату образовательных услуг.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Сбор наличных средств за платные образовательные услуги не допускается.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4. </w:t>
      </w:r>
      <w:r>
        <w:rPr>
          <w:b/>
          <w:bCs/>
          <w:sz w:val="23"/>
          <w:szCs w:val="23"/>
        </w:rPr>
        <w:t xml:space="preserve">Исполнитель обязан обеспечить оказание платных образовательных услуг в полном объеме в соответствии с образовательными программами и условиями договора об оказании платных образовательных услуг.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За необеспечение оказания платных образовательных услуг в полном объеме в соответствии с образовательными программами и условиями договора, а также нарушение сроков оказания платных образовательных услуг, определенных договором, несет ответственность </w:t>
      </w:r>
      <w:r>
        <w:rPr>
          <w:b/>
          <w:bCs/>
          <w:sz w:val="23"/>
          <w:szCs w:val="23"/>
        </w:rPr>
        <w:t>руководитель образовательного учреждения</w:t>
      </w:r>
      <w:r>
        <w:rPr>
          <w:sz w:val="23"/>
          <w:szCs w:val="23"/>
        </w:rPr>
        <w:t xml:space="preserve">, в котором осуществляется платная образовательная услуга.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5. При обнаружении недостатков оказанных образовательных услуг, в том числе оказание их не в полном объеме, предусмотренном образовательными программами и учебными планами, родители (законные представители) обучающихся, воспитанников - потребителей услуг вправе по своему выбору потребовать: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а) </w:t>
      </w:r>
      <w:r>
        <w:rPr>
          <w:b/>
          <w:bCs/>
          <w:sz w:val="23"/>
          <w:szCs w:val="23"/>
        </w:rPr>
        <w:t>безвозмездного оказания образовательных услуг</w:t>
      </w:r>
      <w:r>
        <w:rPr>
          <w:sz w:val="23"/>
          <w:szCs w:val="23"/>
        </w:rPr>
        <w:t xml:space="preserve">, в том числе оказания образовательных услуг в полном объеме в соответствии с образовательными программами, учебными планами и договором;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б) </w:t>
      </w:r>
      <w:r>
        <w:rPr>
          <w:b/>
          <w:bCs/>
          <w:sz w:val="23"/>
          <w:szCs w:val="23"/>
        </w:rPr>
        <w:t xml:space="preserve">соответствующего уменьшения стоимости </w:t>
      </w:r>
      <w:r>
        <w:rPr>
          <w:sz w:val="23"/>
          <w:szCs w:val="23"/>
        </w:rPr>
        <w:t xml:space="preserve">оказанных образовательных услуг;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в) </w:t>
      </w:r>
      <w:r>
        <w:rPr>
          <w:b/>
          <w:bCs/>
          <w:sz w:val="23"/>
          <w:szCs w:val="23"/>
        </w:rPr>
        <w:t xml:space="preserve">возмещения понесенных им расходов </w:t>
      </w:r>
      <w:r>
        <w:rPr>
          <w:sz w:val="23"/>
          <w:szCs w:val="23"/>
        </w:rPr>
        <w:t xml:space="preserve">по устранению недостатков оказанных образовательных услуг своими силами или третьими лицами. </w:t>
      </w:r>
    </w:p>
    <w:p w:rsidR="00AB41D6" w:rsidRDefault="00AB41D6" w:rsidP="00AB41D6">
      <w:pPr>
        <w:pStyle w:val="Default"/>
        <w:rPr>
          <w:sz w:val="23"/>
          <w:szCs w:val="23"/>
        </w:rPr>
      </w:pPr>
      <w:r>
        <w:rPr>
          <w:sz w:val="23"/>
          <w:szCs w:val="23"/>
        </w:rPr>
        <w:t xml:space="preserve">6. Родители (законные представители) обучающихся, воспитанников - потребителей услуги вправе отказаться от исполнения договора и </w:t>
      </w:r>
      <w:r>
        <w:rPr>
          <w:b/>
          <w:bCs/>
          <w:sz w:val="23"/>
          <w:szCs w:val="23"/>
        </w:rPr>
        <w:t>потребовать от образовательного учреждения - исполнителя услуги полного возмещения убытков</w:t>
      </w:r>
      <w:r>
        <w:rPr>
          <w:sz w:val="23"/>
          <w:szCs w:val="23"/>
        </w:rPr>
        <w:t xml:space="preserve">, если в установленный договором срок недостатки оказанных образовательных услуг не устранены исполнителем. </w:t>
      </w:r>
    </w:p>
    <w:p w:rsidR="00A35399" w:rsidRDefault="00AB41D6" w:rsidP="00AB41D6">
      <w:r>
        <w:rPr>
          <w:b/>
          <w:bCs/>
          <w:sz w:val="23"/>
          <w:szCs w:val="23"/>
        </w:rPr>
        <w:t>Права потребителя образовательных услуг и порядок их предоставления регулируются Правилами оказания платных образовательных услуг, утвержденных постановлением Правительства Российской Федерации от 5 июля 2001г. №</w:t>
      </w:r>
    </w:p>
    <w:sectPr w:rsidR="00A353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2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1DC"/>
    <w:rsid w:val="002C689B"/>
    <w:rsid w:val="009B5777"/>
    <w:rsid w:val="00A87D41"/>
    <w:rsid w:val="00AB41D6"/>
    <w:rsid w:val="00AF71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41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AB41D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811</Words>
  <Characters>4626</Characters>
  <Application>Microsoft Office Word</Application>
  <DocSecurity>0</DocSecurity>
  <Lines>38</Lines>
  <Paragraphs>10</Paragraphs>
  <ScaleCrop>false</ScaleCrop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Урахча</dc:creator>
  <cp:keywords/>
  <dc:description/>
  <cp:lastModifiedBy>Урахча</cp:lastModifiedBy>
  <cp:revision>5</cp:revision>
  <dcterms:created xsi:type="dcterms:W3CDTF">2013-06-23T06:01:00Z</dcterms:created>
  <dcterms:modified xsi:type="dcterms:W3CDTF">2013-06-23T07:57:00Z</dcterms:modified>
</cp:coreProperties>
</file>